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F6" w:rsidRPr="00B850F6" w:rsidRDefault="00B850F6" w:rsidP="00FF7E5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850F6">
        <w:rPr>
          <w:rFonts w:ascii="Times New Roman" w:eastAsia="Times New Roman" w:hAnsi="Times New Roman" w:cs="Times New Roman"/>
          <w:b/>
          <w:bCs/>
          <w:sz w:val="36"/>
          <w:szCs w:val="36"/>
          <w:lang w:eastAsia="ru-RU"/>
        </w:rPr>
        <w:t>ПАМЯТКА о недопустимости осуществления экстремистской деятельности</w:t>
      </w:r>
    </w:p>
    <w:p w:rsidR="00B850F6" w:rsidRPr="00FF7E55" w:rsidRDefault="00B850F6" w:rsidP="00FF7E55">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F7E55">
        <w:rPr>
          <w:rFonts w:ascii="Times New Roman" w:eastAsia="Times New Roman" w:hAnsi="Times New Roman" w:cs="Times New Roman"/>
          <w:b/>
          <w:bCs/>
          <w:color w:val="FF0000"/>
          <w:sz w:val="28"/>
          <w:szCs w:val="28"/>
          <w:lang w:eastAsia="ru-RU"/>
        </w:rPr>
        <w:t xml:space="preserve">Федеральный закон от 25.07.2002 № 114-ФЗ "О противодействии </w:t>
      </w:r>
      <w:proofErr w:type="gramStart"/>
      <w:r w:rsidRPr="00FF7E55">
        <w:rPr>
          <w:rFonts w:ascii="Times New Roman" w:eastAsia="Times New Roman" w:hAnsi="Times New Roman" w:cs="Times New Roman"/>
          <w:b/>
          <w:bCs/>
          <w:color w:val="FF0000"/>
          <w:sz w:val="28"/>
          <w:szCs w:val="28"/>
          <w:lang w:eastAsia="ru-RU"/>
        </w:rPr>
        <w:t>экстремистской</w:t>
      </w:r>
      <w:proofErr w:type="gramEnd"/>
      <w:r w:rsidRPr="00FF7E55">
        <w:rPr>
          <w:rFonts w:ascii="Times New Roman" w:eastAsia="Times New Roman" w:hAnsi="Times New Roman" w:cs="Times New Roman"/>
          <w:b/>
          <w:bCs/>
          <w:color w:val="FF0000"/>
          <w:sz w:val="28"/>
          <w:szCs w:val="28"/>
          <w:lang w:eastAsia="ru-RU"/>
        </w:rPr>
        <w:t xml:space="preserve"> деятельности":</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Пункт 1 статьи 1. Основные понятия</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1) «экстремистская деятельность (экстремизм):</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публичное оправдание терроризма и иная террористическая деятельность;</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возбуждение социальной, расовой, национальной или религиозной розни;</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xml:space="preserve">воспрепятствование осуществлению гражданами их избирательных прав и права на участие в </w:t>
      </w:r>
      <w:proofErr w:type="gramStart"/>
      <w:r w:rsidRPr="00B850F6">
        <w:rPr>
          <w:rFonts w:ascii="Times New Roman" w:eastAsia="Times New Roman" w:hAnsi="Times New Roman" w:cs="Times New Roman"/>
          <w:sz w:val="24"/>
          <w:szCs w:val="24"/>
          <w:lang w:eastAsia="ru-RU"/>
        </w:rPr>
        <w:t>референдуме</w:t>
      </w:r>
      <w:proofErr w:type="gramEnd"/>
      <w:r w:rsidRPr="00B850F6">
        <w:rPr>
          <w:rFonts w:ascii="Times New Roman" w:eastAsia="Times New Roman" w:hAnsi="Times New Roman" w:cs="Times New Roman"/>
          <w:sz w:val="24"/>
          <w:szCs w:val="24"/>
          <w:lang w:eastAsia="ru-RU"/>
        </w:rPr>
        <w:t xml:space="preserve"> или нарушение тайны голосования, соединенные с насилием либо угрозой его применения;</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roofErr w:type="gramEnd"/>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xml:space="preserve">совершение преступлений по мотивам, указанным в </w:t>
      </w:r>
      <w:hyperlink r:id="rId5" w:history="1">
        <w:proofErr w:type="gramStart"/>
        <w:r w:rsidRPr="00B850F6">
          <w:rPr>
            <w:rFonts w:ascii="Times New Roman" w:eastAsia="Times New Roman" w:hAnsi="Times New Roman" w:cs="Times New Roman"/>
            <w:color w:val="0000FF"/>
            <w:sz w:val="24"/>
            <w:szCs w:val="24"/>
            <w:u w:val="single"/>
            <w:lang w:eastAsia="ru-RU"/>
          </w:rPr>
          <w:t>пункте</w:t>
        </w:r>
        <w:proofErr w:type="gramEnd"/>
        <w:r w:rsidRPr="00B850F6">
          <w:rPr>
            <w:rFonts w:ascii="Times New Roman" w:eastAsia="Times New Roman" w:hAnsi="Times New Roman" w:cs="Times New Roman"/>
            <w:color w:val="0000FF"/>
            <w:sz w:val="24"/>
            <w:szCs w:val="24"/>
            <w:u w:val="single"/>
            <w:lang w:eastAsia="ru-RU"/>
          </w:rPr>
          <w:t xml:space="preserve"> "е" части первой статьи 63</w:t>
        </w:r>
      </w:hyperlink>
      <w:r w:rsidRPr="00B850F6">
        <w:rPr>
          <w:rFonts w:ascii="Times New Roman" w:eastAsia="Times New Roman" w:hAnsi="Times New Roman" w:cs="Times New Roman"/>
          <w:sz w:val="24"/>
          <w:szCs w:val="24"/>
          <w:lang w:eastAsia="ru-RU"/>
        </w:rPr>
        <w:t xml:space="preserve"> Уголовного кодекса Российской Федерации;</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w:t>
      </w:r>
      <w:proofErr w:type="gramStart"/>
      <w:r w:rsidRPr="00B850F6">
        <w:rPr>
          <w:rFonts w:ascii="Times New Roman" w:eastAsia="Times New Roman" w:hAnsi="Times New Roman" w:cs="Times New Roman"/>
          <w:b/>
          <w:bCs/>
          <w:sz w:val="24"/>
          <w:szCs w:val="24"/>
          <w:lang w:eastAsia="ru-RU"/>
        </w:rPr>
        <w:t>целях</w:t>
      </w:r>
      <w:proofErr w:type="gramEnd"/>
      <w:r w:rsidRPr="00B850F6">
        <w:rPr>
          <w:rFonts w:ascii="Times New Roman" w:eastAsia="Times New Roman" w:hAnsi="Times New Roman" w:cs="Times New Roman"/>
          <w:b/>
          <w:bCs/>
          <w:sz w:val="24"/>
          <w:szCs w:val="24"/>
          <w:lang w:eastAsia="ru-RU"/>
        </w:rPr>
        <w:t xml:space="preserve"> массового распространения;</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lastRenderedPageBreak/>
        <w:t>организация и подготовка указанных деяний, а также подстрекательство к их осуществлению;</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Статья 13. Ответственность за распространение экстремистских материалов</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r w:rsidRPr="00B850F6">
        <w:rPr>
          <w:rFonts w:ascii="Times New Roman" w:eastAsia="Times New Roman" w:hAnsi="Times New Roman" w:cs="Times New Roman"/>
          <w:sz w:val="24"/>
          <w:szCs w:val="24"/>
          <w:lang w:eastAsia="ru-RU"/>
        </w:rPr>
        <w:t xml:space="preserve"> В случаях, предусмотренных законодательством Российской Федерации, производство, хранение или распространение экстремистских материалов </w:t>
      </w:r>
      <w:proofErr w:type="gramStart"/>
      <w:r w:rsidRPr="00B850F6">
        <w:rPr>
          <w:rFonts w:ascii="Times New Roman" w:eastAsia="Times New Roman" w:hAnsi="Times New Roman" w:cs="Times New Roman"/>
          <w:sz w:val="24"/>
          <w:szCs w:val="24"/>
          <w:lang w:eastAsia="ru-RU"/>
        </w:rPr>
        <w:t>является правонарушением и влечет</w:t>
      </w:r>
      <w:proofErr w:type="gramEnd"/>
      <w:r w:rsidRPr="00B850F6">
        <w:rPr>
          <w:rFonts w:ascii="Times New Roman" w:eastAsia="Times New Roman" w:hAnsi="Times New Roman" w:cs="Times New Roman"/>
          <w:sz w:val="24"/>
          <w:szCs w:val="24"/>
          <w:lang w:eastAsia="ru-RU"/>
        </w:rPr>
        <w:t xml:space="preserve"> за собой ответственность.</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6" w:history="1">
        <w:r w:rsidRPr="00B850F6">
          <w:rPr>
            <w:rFonts w:ascii="Times New Roman" w:eastAsia="Times New Roman" w:hAnsi="Times New Roman" w:cs="Times New Roman"/>
            <w:b/>
            <w:bCs/>
            <w:color w:val="0000FF"/>
            <w:sz w:val="24"/>
            <w:szCs w:val="24"/>
            <w:u w:val="single"/>
            <w:lang w:eastAsia="ru-RU"/>
          </w:rPr>
          <w:t>статьей 1</w:t>
        </w:r>
      </w:hyperlink>
      <w:r w:rsidRPr="00B850F6">
        <w:rPr>
          <w:rFonts w:ascii="Times New Roman" w:eastAsia="Times New Roman" w:hAnsi="Times New Roman" w:cs="Times New Roman"/>
          <w:b/>
          <w:bCs/>
          <w:sz w:val="24"/>
          <w:szCs w:val="24"/>
          <w:lang w:eastAsia="ru-RU"/>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B850F6" w:rsidRPr="00FF7E55" w:rsidRDefault="00B850F6" w:rsidP="00B850F6">
      <w:pPr>
        <w:spacing w:before="100" w:beforeAutospacing="1" w:after="100" w:afterAutospacing="1" w:line="240" w:lineRule="auto"/>
        <w:jc w:val="both"/>
        <w:rPr>
          <w:rFonts w:ascii="Times New Roman" w:eastAsia="Times New Roman" w:hAnsi="Times New Roman" w:cs="Times New Roman"/>
          <w:color w:val="FF0000"/>
          <w:sz w:val="28"/>
          <w:szCs w:val="24"/>
          <w:lang w:eastAsia="ru-RU"/>
        </w:rPr>
      </w:pPr>
      <w:r w:rsidRPr="00FF7E55">
        <w:rPr>
          <w:rFonts w:ascii="Times New Roman" w:eastAsia="Times New Roman" w:hAnsi="Times New Roman" w:cs="Times New Roman"/>
          <w:b/>
          <w:bCs/>
          <w:color w:val="FF0000"/>
          <w:sz w:val="28"/>
          <w:szCs w:val="24"/>
          <w:lang w:eastAsia="ru-RU"/>
        </w:rPr>
        <w:t>Кодекс Российской Федерации об административных правонарушениях  от 30.12.2001 № 195-ФЗ:</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1</w:t>
      </w:r>
      <w:r w:rsidRPr="00B850F6">
        <w:rPr>
          <w:rFonts w:ascii="Times New Roman" w:eastAsia="Times New Roman" w:hAnsi="Times New Roman" w:cs="Times New Roman"/>
          <w:b/>
          <w:bCs/>
          <w:sz w:val="24"/>
          <w:szCs w:val="24"/>
          <w:lang w:eastAsia="ru-RU"/>
        </w:rPr>
        <w:t xml:space="preserve">.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7" w:history="1">
        <w:r w:rsidRPr="00B850F6">
          <w:rPr>
            <w:rFonts w:ascii="Times New Roman" w:eastAsia="Times New Roman" w:hAnsi="Times New Roman" w:cs="Times New Roman"/>
            <w:b/>
            <w:bCs/>
            <w:color w:val="0000FF"/>
            <w:sz w:val="24"/>
            <w:szCs w:val="24"/>
            <w:u w:val="single"/>
            <w:lang w:eastAsia="ru-RU"/>
          </w:rPr>
          <w:t>законами</w:t>
        </w:r>
      </w:hyperlink>
      <w:r w:rsidRPr="00B850F6">
        <w:rPr>
          <w:rFonts w:ascii="Times New Roman" w:eastAsia="Times New Roman" w:hAnsi="Times New Roman" w:cs="Times New Roman"/>
          <w:b/>
          <w:bCs/>
          <w:sz w:val="24"/>
          <w:szCs w:val="24"/>
          <w:lang w:eastAsia="ru-RU"/>
        </w:rPr>
        <w:t>,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влечет наложение административного штрафа на граждан в размере от одной тысячи до двух тысяч рублей</w:t>
      </w:r>
      <w:r w:rsidRPr="00B850F6">
        <w:rPr>
          <w:rFonts w:ascii="Times New Roman" w:eastAsia="Times New Roman" w:hAnsi="Times New Roman" w:cs="Times New Roman"/>
          <w:sz w:val="24"/>
          <w:szCs w:val="24"/>
          <w:lang w:eastAsia="ru-RU"/>
        </w:rPr>
        <w:t xml:space="preserve"> с конфискацией предмета административного правонарушения либо административный арест на срок до пятнадцати суток </w:t>
      </w:r>
      <w:proofErr w:type="gramStart"/>
      <w:r w:rsidRPr="00B850F6">
        <w:rPr>
          <w:rFonts w:ascii="Times New Roman" w:eastAsia="Times New Roman" w:hAnsi="Times New Roman" w:cs="Times New Roman"/>
          <w:sz w:val="24"/>
          <w:szCs w:val="24"/>
          <w:lang w:eastAsia="ru-RU"/>
        </w:rPr>
        <w:t>с</w:t>
      </w:r>
      <w:proofErr w:type="gramEnd"/>
      <w:r w:rsidRPr="00B850F6">
        <w:rPr>
          <w:rFonts w:ascii="Times New Roman" w:eastAsia="Times New Roman" w:hAnsi="Times New Roman" w:cs="Times New Roman"/>
          <w:sz w:val="24"/>
          <w:szCs w:val="24"/>
          <w:lang w:eastAsia="ru-RU"/>
        </w:rPr>
        <w:t xml:space="preserve">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lastRenderedPageBreak/>
        <w:t xml:space="preserve">2. </w:t>
      </w:r>
      <w:proofErr w:type="gramStart"/>
      <w:r w:rsidRPr="00B850F6">
        <w:rPr>
          <w:rFonts w:ascii="Times New Roman" w:eastAsia="Times New Roman" w:hAnsi="Times New Roman" w:cs="Times New Roman"/>
          <w:sz w:val="24"/>
          <w:szCs w:val="24"/>
          <w:lang w:eastAsia="ru-RU"/>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roofErr w:type="gramEnd"/>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Статья 20.29. Производство и распространение экстремистских материалов</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 xml:space="preserve">Массовое </w:t>
      </w:r>
      <w:hyperlink r:id="rId8" w:history="1">
        <w:r w:rsidRPr="00B850F6">
          <w:rPr>
            <w:rFonts w:ascii="Times New Roman" w:eastAsia="Times New Roman" w:hAnsi="Times New Roman" w:cs="Times New Roman"/>
            <w:b/>
            <w:bCs/>
            <w:color w:val="0000FF"/>
            <w:sz w:val="24"/>
            <w:szCs w:val="24"/>
            <w:u w:val="single"/>
            <w:lang w:eastAsia="ru-RU"/>
          </w:rPr>
          <w:t>распространение</w:t>
        </w:r>
      </w:hyperlink>
      <w:r w:rsidRPr="00B850F6">
        <w:rPr>
          <w:rFonts w:ascii="Times New Roman" w:eastAsia="Times New Roman" w:hAnsi="Times New Roman" w:cs="Times New Roman"/>
          <w:b/>
          <w:bCs/>
          <w:sz w:val="24"/>
          <w:szCs w:val="24"/>
          <w:lang w:eastAsia="ru-RU"/>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w:t>
      </w:r>
      <w:proofErr w:type="gramStart"/>
      <w:r w:rsidRPr="00B850F6">
        <w:rPr>
          <w:rFonts w:ascii="Times New Roman" w:eastAsia="Times New Roman" w:hAnsi="Times New Roman" w:cs="Times New Roman"/>
          <w:b/>
          <w:bCs/>
          <w:sz w:val="24"/>
          <w:szCs w:val="24"/>
          <w:lang w:eastAsia="ru-RU"/>
        </w:rPr>
        <w:t>целях</w:t>
      </w:r>
      <w:proofErr w:type="gramEnd"/>
      <w:r w:rsidRPr="00B850F6">
        <w:rPr>
          <w:rFonts w:ascii="Times New Roman" w:eastAsia="Times New Roman" w:hAnsi="Times New Roman" w:cs="Times New Roman"/>
          <w:b/>
          <w:bCs/>
          <w:sz w:val="24"/>
          <w:szCs w:val="24"/>
          <w:lang w:eastAsia="ru-RU"/>
        </w:rPr>
        <w:t xml:space="preserve"> массового распространения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b/>
          <w:bCs/>
          <w:sz w:val="24"/>
          <w:szCs w:val="24"/>
          <w:lang w:eastAsia="ru-RU"/>
        </w:rPr>
        <w:t>влечет наложение административного штрафа на граждан в размере от одной тысячи до трех тысяч рублей</w:t>
      </w:r>
      <w:r w:rsidRPr="00B850F6">
        <w:rPr>
          <w:rFonts w:ascii="Times New Roman" w:eastAsia="Times New Roman" w:hAnsi="Times New Roman" w:cs="Times New Roman"/>
          <w:sz w:val="24"/>
          <w:szCs w:val="24"/>
          <w:lang w:eastAsia="ru-RU"/>
        </w:rPr>
        <w:t xml:space="preserve">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B850F6">
        <w:rPr>
          <w:rFonts w:ascii="Times New Roman" w:eastAsia="Times New Roman" w:hAnsi="Times New Roman" w:cs="Times New Roman"/>
          <w:sz w:val="24"/>
          <w:szCs w:val="24"/>
          <w:lang w:eastAsia="ru-RU"/>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w:t>
      </w:r>
    </w:p>
    <w:p w:rsidR="00B850F6" w:rsidRPr="00FF7E55" w:rsidRDefault="00B850F6" w:rsidP="00B850F6">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F7E55">
        <w:rPr>
          <w:rFonts w:ascii="Times New Roman" w:eastAsia="Times New Roman" w:hAnsi="Times New Roman" w:cs="Times New Roman"/>
          <w:b/>
          <w:bCs/>
          <w:color w:val="FF0000"/>
          <w:sz w:val="28"/>
          <w:szCs w:val="28"/>
          <w:lang w:eastAsia="ru-RU"/>
        </w:rPr>
        <w:t>Уголовный кодекс Российской Федерации от 13.06.1996 № 63-ФЗ:</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 xml:space="preserve">Статья 280. Публичные призывы к осуществлению </w:t>
      </w:r>
      <w:proofErr w:type="gramStart"/>
      <w:r w:rsidRPr="00B850F6">
        <w:rPr>
          <w:rFonts w:ascii="Times New Roman" w:eastAsia="Times New Roman" w:hAnsi="Times New Roman" w:cs="Times New Roman"/>
          <w:b/>
          <w:bCs/>
          <w:sz w:val="24"/>
          <w:szCs w:val="24"/>
          <w:lang w:eastAsia="ru-RU"/>
        </w:rPr>
        <w:t>экстремистской</w:t>
      </w:r>
      <w:proofErr w:type="gramEnd"/>
      <w:r w:rsidRPr="00B850F6">
        <w:rPr>
          <w:rFonts w:ascii="Times New Roman" w:eastAsia="Times New Roman" w:hAnsi="Times New Roman" w:cs="Times New Roman"/>
          <w:b/>
          <w:bCs/>
          <w:sz w:val="24"/>
          <w:szCs w:val="24"/>
          <w:lang w:eastAsia="ru-RU"/>
        </w:rPr>
        <w:t xml:space="preserve"> деятельности</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1</w:t>
      </w:r>
      <w:r w:rsidRPr="00B850F6">
        <w:rPr>
          <w:rFonts w:ascii="Times New Roman" w:eastAsia="Times New Roman" w:hAnsi="Times New Roman" w:cs="Times New Roman"/>
          <w:b/>
          <w:bCs/>
          <w:sz w:val="24"/>
          <w:szCs w:val="24"/>
          <w:lang w:eastAsia="ru-RU"/>
        </w:rPr>
        <w:t xml:space="preserve">. </w:t>
      </w:r>
      <w:hyperlink r:id="rId9" w:history="1">
        <w:r w:rsidRPr="00B850F6">
          <w:rPr>
            <w:rFonts w:ascii="Times New Roman" w:eastAsia="Times New Roman" w:hAnsi="Times New Roman" w:cs="Times New Roman"/>
            <w:b/>
            <w:bCs/>
            <w:color w:val="0000FF"/>
            <w:sz w:val="24"/>
            <w:szCs w:val="24"/>
            <w:u w:val="single"/>
            <w:lang w:eastAsia="ru-RU"/>
          </w:rPr>
          <w:t>Публичные призывы</w:t>
        </w:r>
      </w:hyperlink>
      <w:r w:rsidRPr="00B850F6">
        <w:rPr>
          <w:rFonts w:ascii="Times New Roman" w:eastAsia="Times New Roman" w:hAnsi="Times New Roman" w:cs="Times New Roman"/>
          <w:b/>
          <w:bCs/>
          <w:sz w:val="24"/>
          <w:szCs w:val="24"/>
          <w:lang w:eastAsia="ru-RU"/>
        </w:rPr>
        <w:t xml:space="preserve"> к осуществлению </w:t>
      </w:r>
      <w:hyperlink r:id="rId10" w:history="1">
        <w:proofErr w:type="gramStart"/>
        <w:r w:rsidRPr="00B850F6">
          <w:rPr>
            <w:rFonts w:ascii="Times New Roman" w:eastAsia="Times New Roman" w:hAnsi="Times New Roman" w:cs="Times New Roman"/>
            <w:b/>
            <w:bCs/>
            <w:color w:val="0000FF"/>
            <w:sz w:val="24"/>
            <w:szCs w:val="24"/>
            <w:u w:val="single"/>
            <w:lang w:eastAsia="ru-RU"/>
          </w:rPr>
          <w:t>экстремистской</w:t>
        </w:r>
        <w:proofErr w:type="gramEnd"/>
        <w:r w:rsidRPr="00B850F6">
          <w:rPr>
            <w:rFonts w:ascii="Times New Roman" w:eastAsia="Times New Roman" w:hAnsi="Times New Roman" w:cs="Times New Roman"/>
            <w:b/>
            <w:bCs/>
            <w:color w:val="0000FF"/>
            <w:sz w:val="24"/>
            <w:szCs w:val="24"/>
            <w:u w:val="single"/>
            <w:lang w:eastAsia="ru-RU"/>
          </w:rPr>
          <w:t xml:space="preserve"> деятельности</w:t>
        </w:r>
      </w:hyperlink>
      <w:r w:rsidRPr="00B850F6">
        <w:rPr>
          <w:rFonts w:ascii="Times New Roman" w:eastAsia="Times New Roman" w:hAnsi="Times New Roman" w:cs="Times New Roman"/>
          <w:b/>
          <w:bCs/>
          <w:sz w:val="24"/>
          <w:szCs w:val="24"/>
          <w:lang w:eastAsia="ru-RU"/>
        </w:rPr>
        <w:t xml:space="preserve">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b/>
          <w:bCs/>
          <w:sz w:val="24"/>
          <w:szCs w:val="24"/>
          <w:lang w:eastAsia="ru-RU"/>
        </w:rPr>
        <w:t>наказываются штрафом в размере от ста тысяч до трехсот тысяч рублей</w:t>
      </w:r>
      <w:r w:rsidRPr="00B850F6">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rsidRPr="00B850F6">
        <w:rPr>
          <w:rFonts w:ascii="Times New Roman" w:eastAsia="Times New Roman" w:hAnsi="Times New Roman" w:cs="Times New Roman"/>
          <w:sz w:val="24"/>
          <w:szCs w:val="24"/>
          <w:lang w:eastAsia="ru-RU"/>
        </w:rPr>
        <w:t xml:space="preserve"> заниматься определенной деятельностью на тот же срок.</w:t>
      </w:r>
      <w:bookmarkStart w:id="0" w:name="_GoBack"/>
      <w:bookmarkEnd w:id="0"/>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xml:space="preserve">2. Те же деяния, совершенные с использованием </w:t>
      </w:r>
      <w:hyperlink r:id="rId11" w:history="1">
        <w:r w:rsidRPr="00B850F6">
          <w:rPr>
            <w:rFonts w:ascii="Times New Roman" w:eastAsia="Times New Roman" w:hAnsi="Times New Roman" w:cs="Times New Roman"/>
            <w:color w:val="0000FF"/>
            <w:sz w:val="24"/>
            <w:szCs w:val="24"/>
            <w:u w:val="single"/>
            <w:lang w:eastAsia="ru-RU"/>
          </w:rPr>
          <w:t>средств массовой информации</w:t>
        </w:r>
      </w:hyperlink>
      <w:r w:rsidRPr="00B850F6">
        <w:rPr>
          <w:rFonts w:ascii="Times New Roman" w:eastAsia="Times New Roman" w:hAnsi="Times New Roman" w:cs="Times New Roman"/>
          <w:sz w:val="24"/>
          <w:szCs w:val="24"/>
          <w:lang w:eastAsia="ru-RU"/>
        </w:rPr>
        <w:t xml:space="preserve"> либо информационно-телекоммуникационных сетей, в том числе сети "Интернет",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lastRenderedPageBreak/>
        <w:t>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Статья 282.1. Организация экстремистского сообщества</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xml:space="preserve">1. </w:t>
      </w:r>
      <w:proofErr w:type="gramStart"/>
      <w:r w:rsidRPr="00B850F6">
        <w:rPr>
          <w:rFonts w:ascii="Times New Roman" w:eastAsia="Times New Roman" w:hAnsi="Times New Roman" w:cs="Times New Roman"/>
          <w:b/>
          <w:bCs/>
          <w:sz w:val="24"/>
          <w:szCs w:val="24"/>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End"/>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b/>
          <w:bCs/>
          <w:sz w:val="24"/>
          <w:szCs w:val="24"/>
          <w:lang w:eastAsia="ru-RU"/>
        </w:rPr>
        <w:t>наказывается штрафом в размере от двухсот тысяч до пятисот тысяч рублей</w:t>
      </w:r>
      <w:r w:rsidRPr="00B850F6">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w:t>
      </w:r>
      <w:proofErr w:type="gramEnd"/>
      <w:r w:rsidRPr="00B850F6">
        <w:rPr>
          <w:rFonts w:ascii="Times New Roman" w:eastAsia="Times New Roman" w:hAnsi="Times New Roman" w:cs="Times New Roman"/>
          <w:sz w:val="24"/>
          <w:szCs w:val="24"/>
          <w:lang w:eastAsia="ru-RU"/>
        </w:rPr>
        <w:t xml:space="preserve">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xml:space="preserve">1.1. </w:t>
      </w:r>
      <w:r w:rsidRPr="00B850F6">
        <w:rPr>
          <w:rFonts w:ascii="Times New Roman" w:eastAsia="Times New Roman" w:hAnsi="Times New Roman" w:cs="Times New Roman"/>
          <w:b/>
          <w:bCs/>
          <w:sz w:val="24"/>
          <w:szCs w:val="24"/>
          <w:lang w:eastAsia="ru-RU"/>
        </w:rPr>
        <w:t>Склонение, вербовка или иное вовлечение лица в деятельность экстремистского сообщества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b/>
          <w:bCs/>
          <w:sz w:val="24"/>
          <w:szCs w:val="24"/>
          <w:lang w:eastAsia="ru-RU"/>
        </w:rPr>
        <w:t>наказываются штрафом в размере от ста тысяч до трехсот тысяч рублей</w:t>
      </w:r>
      <w:r w:rsidRPr="00B850F6">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w:t>
      </w:r>
      <w:proofErr w:type="gramEnd"/>
      <w:r w:rsidRPr="00B850F6">
        <w:rPr>
          <w:rFonts w:ascii="Times New Roman" w:eastAsia="Times New Roman" w:hAnsi="Times New Roman" w:cs="Times New Roman"/>
          <w:sz w:val="24"/>
          <w:szCs w:val="24"/>
          <w:lang w:eastAsia="ru-RU"/>
        </w:rPr>
        <w:t xml:space="preserve"> лет с ограничением свободы на срок от одного года до двух лет.</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xml:space="preserve">2. </w:t>
      </w:r>
      <w:hyperlink r:id="rId12" w:history="1">
        <w:r w:rsidRPr="00B850F6">
          <w:rPr>
            <w:rFonts w:ascii="Times New Roman" w:eastAsia="Times New Roman" w:hAnsi="Times New Roman" w:cs="Times New Roman"/>
            <w:b/>
            <w:bCs/>
            <w:color w:val="0000FF"/>
            <w:sz w:val="24"/>
            <w:szCs w:val="24"/>
            <w:u w:val="single"/>
            <w:lang w:eastAsia="ru-RU"/>
          </w:rPr>
          <w:t>Участие</w:t>
        </w:r>
      </w:hyperlink>
      <w:r w:rsidRPr="00B850F6">
        <w:rPr>
          <w:rFonts w:ascii="Times New Roman" w:eastAsia="Times New Roman" w:hAnsi="Times New Roman" w:cs="Times New Roman"/>
          <w:b/>
          <w:bCs/>
          <w:sz w:val="24"/>
          <w:szCs w:val="24"/>
          <w:lang w:eastAsia="ru-RU"/>
        </w:rPr>
        <w:t xml:space="preserve"> в экстремистском </w:t>
      </w:r>
      <w:proofErr w:type="gramStart"/>
      <w:r w:rsidRPr="00B850F6">
        <w:rPr>
          <w:rFonts w:ascii="Times New Roman" w:eastAsia="Times New Roman" w:hAnsi="Times New Roman" w:cs="Times New Roman"/>
          <w:b/>
          <w:bCs/>
          <w:sz w:val="24"/>
          <w:szCs w:val="24"/>
          <w:lang w:eastAsia="ru-RU"/>
        </w:rPr>
        <w:t>сообществе</w:t>
      </w:r>
      <w:proofErr w:type="gramEnd"/>
      <w:r w:rsidRPr="00B850F6">
        <w:rPr>
          <w:rFonts w:ascii="Times New Roman" w:eastAsia="Times New Roman" w:hAnsi="Times New Roman" w:cs="Times New Roman"/>
          <w:b/>
          <w:bCs/>
          <w:sz w:val="24"/>
          <w:szCs w:val="24"/>
          <w:lang w:eastAsia="ru-RU"/>
        </w:rPr>
        <w:t xml:space="preserve">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b/>
          <w:bCs/>
          <w:sz w:val="24"/>
          <w:szCs w:val="24"/>
          <w:lang w:eastAsia="ru-RU"/>
        </w:rP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w:t>
      </w:r>
      <w:r w:rsidRPr="00B850F6">
        <w:rPr>
          <w:rFonts w:ascii="Times New Roman" w:eastAsia="Times New Roman" w:hAnsi="Times New Roman" w:cs="Times New Roman"/>
          <w:sz w:val="24"/>
          <w:szCs w:val="24"/>
          <w:lang w:eastAsia="ru-RU"/>
        </w:rPr>
        <w:t>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w:t>
      </w:r>
      <w:proofErr w:type="gramEnd"/>
      <w:r w:rsidRPr="00B850F6">
        <w:rPr>
          <w:rFonts w:ascii="Times New Roman" w:eastAsia="Times New Roman" w:hAnsi="Times New Roman" w:cs="Times New Roman"/>
          <w:sz w:val="24"/>
          <w:szCs w:val="24"/>
          <w:lang w:eastAsia="ru-RU"/>
        </w:rPr>
        <w:t xml:space="preserve">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xml:space="preserve">3. Деяния, предусмотренные </w:t>
      </w:r>
      <w:hyperlink r:id="rId13" w:anchor="Par4" w:history="1">
        <w:r w:rsidRPr="00B850F6">
          <w:rPr>
            <w:rFonts w:ascii="Times New Roman" w:eastAsia="Times New Roman" w:hAnsi="Times New Roman" w:cs="Times New Roman"/>
            <w:color w:val="0000FF"/>
            <w:sz w:val="24"/>
            <w:szCs w:val="24"/>
            <w:u w:val="single"/>
            <w:lang w:eastAsia="ru-RU"/>
          </w:rPr>
          <w:t>частями первой</w:t>
        </w:r>
      </w:hyperlink>
      <w:r w:rsidRPr="00B850F6">
        <w:rPr>
          <w:rFonts w:ascii="Times New Roman" w:eastAsia="Times New Roman" w:hAnsi="Times New Roman" w:cs="Times New Roman"/>
          <w:sz w:val="24"/>
          <w:szCs w:val="24"/>
          <w:lang w:eastAsia="ru-RU"/>
        </w:rPr>
        <w:t xml:space="preserve">, </w:t>
      </w:r>
      <w:hyperlink r:id="rId14" w:anchor="Par8" w:history="1">
        <w:r w:rsidRPr="00B850F6">
          <w:rPr>
            <w:rFonts w:ascii="Times New Roman" w:eastAsia="Times New Roman" w:hAnsi="Times New Roman" w:cs="Times New Roman"/>
            <w:color w:val="0000FF"/>
            <w:sz w:val="24"/>
            <w:szCs w:val="24"/>
            <w:u w:val="single"/>
            <w:lang w:eastAsia="ru-RU"/>
          </w:rPr>
          <w:t>первой.1</w:t>
        </w:r>
      </w:hyperlink>
      <w:r w:rsidRPr="00B850F6">
        <w:rPr>
          <w:rFonts w:ascii="Times New Roman" w:eastAsia="Times New Roman" w:hAnsi="Times New Roman" w:cs="Times New Roman"/>
          <w:sz w:val="24"/>
          <w:szCs w:val="24"/>
          <w:lang w:eastAsia="ru-RU"/>
        </w:rPr>
        <w:t xml:space="preserve"> или </w:t>
      </w:r>
      <w:hyperlink r:id="rId15" w:anchor="Par11" w:history="1">
        <w:r w:rsidRPr="00B850F6">
          <w:rPr>
            <w:rFonts w:ascii="Times New Roman" w:eastAsia="Times New Roman" w:hAnsi="Times New Roman" w:cs="Times New Roman"/>
            <w:color w:val="0000FF"/>
            <w:sz w:val="24"/>
            <w:szCs w:val="24"/>
            <w:u w:val="single"/>
            <w:lang w:eastAsia="ru-RU"/>
          </w:rPr>
          <w:t>второй</w:t>
        </w:r>
      </w:hyperlink>
      <w:r w:rsidRPr="00B850F6">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w:t>
      </w:r>
      <w:proofErr w:type="gramEnd"/>
      <w:r w:rsidRPr="00B850F6">
        <w:rPr>
          <w:rFonts w:ascii="Times New Roman" w:eastAsia="Times New Roman" w:hAnsi="Times New Roman" w:cs="Times New Roman"/>
          <w:sz w:val="24"/>
          <w:szCs w:val="24"/>
          <w:lang w:eastAsia="ru-RU"/>
        </w:rPr>
        <w:t xml:space="preserve"> одного года до двух лет, либо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lastRenderedPageBreak/>
        <w:t>Примечания. 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16" w:history="1">
        <w:r w:rsidRPr="00B850F6">
          <w:rPr>
            <w:rFonts w:ascii="Times New Roman" w:eastAsia="Times New Roman" w:hAnsi="Times New Roman" w:cs="Times New Roman"/>
            <w:color w:val="0000FF"/>
            <w:sz w:val="24"/>
            <w:szCs w:val="24"/>
            <w:u w:val="single"/>
            <w:lang w:eastAsia="ru-RU"/>
          </w:rPr>
          <w:t>Особенной части</w:t>
        </w:r>
      </w:hyperlink>
      <w:r w:rsidRPr="00B850F6">
        <w:rPr>
          <w:rFonts w:ascii="Times New Roman" w:eastAsia="Times New Roman" w:hAnsi="Times New Roman" w:cs="Times New Roman"/>
          <w:sz w:val="24"/>
          <w:szCs w:val="24"/>
          <w:lang w:eastAsia="ru-RU"/>
        </w:rPr>
        <w:t xml:space="preserve"> настоящего Кодекса и </w:t>
      </w:r>
      <w:hyperlink r:id="rId17" w:history="1">
        <w:r w:rsidRPr="00B850F6">
          <w:rPr>
            <w:rFonts w:ascii="Times New Roman" w:eastAsia="Times New Roman" w:hAnsi="Times New Roman" w:cs="Times New Roman"/>
            <w:color w:val="0000FF"/>
            <w:sz w:val="24"/>
            <w:szCs w:val="24"/>
            <w:u w:val="single"/>
            <w:lang w:eastAsia="ru-RU"/>
          </w:rPr>
          <w:t>пунктом "е" части первой статьи 63</w:t>
        </w:r>
      </w:hyperlink>
      <w:r w:rsidRPr="00B850F6">
        <w:rPr>
          <w:rFonts w:ascii="Times New Roman" w:eastAsia="Times New Roman" w:hAnsi="Times New Roman" w:cs="Times New Roman"/>
          <w:sz w:val="24"/>
          <w:szCs w:val="24"/>
          <w:lang w:eastAsia="ru-RU"/>
        </w:rPr>
        <w:t xml:space="preserve"> настоящего Кодекса.</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Статья 282.2. Организация деятельности экстремистской организации</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xml:space="preserve">1. </w:t>
      </w:r>
      <w:hyperlink r:id="rId18" w:history="1">
        <w:r w:rsidRPr="00B850F6">
          <w:rPr>
            <w:rFonts w:ascii="Times New Roman" w:eastAsia="Times New Roman" w:hAnsi="Times New Roman" w:cs="Times New Roman"/>
            <w:b/>
            <w:bCs/>
            <w:color w:val="0000FF"/>
            <w:sz w:val="24"/>
            <w:szCs w:val="24"/>
            <w:u w:val="single"/>
            <w:lang w:eastAsia="ru-RU"/>
          </w:rPr>
          <w:t>Организация</w:t>
        </w:r>
      </w:hyperlink>
      <w:r w:rsidRPr="00B850F6">
        <w:rPr>
          <w:rFonts w:ascii="Times New Roman" w:eastAsia="Times New Roman" w:hAnsi="Times New Roman" w:cs="Times New Roman"/>
          <w:b/>
          <w:bCs/>
          <w:sz w:val="24"/>
          <w:szCs w:val="24"/>
          <w:lang w:eastAsia="ru-RU"/>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19" w:history="1">
        <w:r w:rsidRPr="00B850F6">
          <w:rPr>
            <w:rFonts w:ascii="Times New Roman" w:eastAsia="Times New Roman" w:hAnsi="Times New Roman" w:cs="Times New Roman"/>
            <w:b/>
            <w:bCs/>
            <w:color w:val="0000FF"/>
            <w:sz w:val="24"/>
            <w:szCs w:val="24"/>
            <w:u w:val="single"/>
            <w:lang w:eastAsia="ru-RU"/>
          </w:rPr>
          <w:t>законодательством</w:t>
        </w:r>
      </w:hyperlink>
      <w:r w:rsidRPr="00B850F6">
        <w:rPr>
          <w:rFonts w:ascii="Times New Roman" w:eastAsia="Times New Roman" w:hAnsi="Times New Roman" w:cs="Times New Roman"/>
          <w:b/>
          <w:bCs/>
          <w:sz w:val="24"/>
          <w:szCs w:val="24"/>
          <w:lang w:eastAsia="ru-RU"/>
        </w:rPr>
        <w:t xml:space="preserve"> Российской Федерации признаны террористическими,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b/>
          <w:bCs/>
          <w:sz w:val="24"/>
          <w:szCs w:val="24"/>
          <w:lang w:eastAsia="ru-RU"/>
        </w:rPr>
        <w:t>наказывается штрафом в размере от трехсот тысяч до пятисот тысяч рублей</w:t>
      </w:r>
      <w:r w:rsidRPr="00B850F6">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свободы на срок</w:t>
      </w:r>
      <w:proofErr w:type="gramEnd"/>
      <w:r w:rsidRPr="00B850F6">
        <w:rPr>
          <w:rFonts w:ascii="Times New Roman" w:eastAsia="Times New Roman" w:hAnsi="Times New Roman" w:cs="Times New Roman"/>
          <w:sz w:val="24"/>
          <w:szCs w:val="24"/>
          <w:lang w:eastAsia="ru-RU"/>
        </w:rPr>
        <w:t xml:space="preserve">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1.1. Склонение, вербовка или иное вовлечение лица в деятельность экстремистской организации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w:t>
      </w:r>
      <w:proofErr w:type="gramEnd"/>
      <w:r w:rsidRPr="00B850F6">
        <w:rPr>
          <w:rFonts w:ascii="Times New Roman" w:eastAsia="Times New Roman" w:hAnsi="Times New Roman" w:cs="Times New Roman"/>
          <w:sz w:val="24"/>
          <w:szCs w:val="24"/>
          <w:lang w:eastAsia="ru-RU"/>
        </w:rPr>
        <w:t xml:space="preserve"> с ограничением свободы на срок от одного года до двух лет.</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xml:space="preserve">2. </w:t>
      </w:r>
      <w:hyperlink r:id="rId20" w:history="1">
        <w:r w:rsidRPr="00B850F6">
          <w:rPr>
            <w:rFonts w:ascii="Times New Roman" w:eastAsia="Times New Roman" w:hAnsi="Times New Roman" w:cs="Times New Roman"/>
            <w:b/>
            <w:bCs/>
            <w:color w:val="0000FF"/>
            <w:sz w:val="24"/>
            <w:szCs w:val="24"/>
            <w:u w:val="single"/>
            <w:lang w:eastAsia="ru-RU"/>
          </w:rPr>
          <w:t>Участие</w:t>
        </w:r>
      </w:hyperlink>
      <w:r w:rsidRPr="00B850F6">
        <w:rPr>
          <w:rFonts w:ascii="Times New Roman" w:eastAsia="Times New Roman" w:hAnsi="Times New Roman" w:cs="Times New Roman"/>
          <w:b/>
          <w:bCs/>
          <w:sz w:val="24"/>
          <w:szCs w:val="24"/>
          <w:lang w:eastAsia="ru-RU"/>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b/>
          <w:bCs/>
          <w:sz w:val="24"/>
          <w:szCs w:val="24"/>
          <w:lang w:eastAsia="ru-RU"/>
        </w:rPr>
        <w:t>наказывается штрафом в размере до трехсот тысяч рублей</w:t>
      </w:r>
      <w:r w:rsidRPr="00B850F6">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w:t>
      </w:r>
      <w:proofErr w:type="gramEnd"/>
      <w:r w:rsidRPr="00B850F6">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xml:space="preserve">3. Деяния, предусмотренные </w:t>
      </w:r>
      <w:hyperlink r:id="rId21" w:anchor="Par4" w:history="1">
        <w:r w:rsidRPr="00B850F6">
          <w:rPr>
            <w:rFonts w:ascii="Times New Roman" w:eastAsia="Times New Roman" w:hAnsi="Times New Roman" w:cs="Times New Roman"/>
            <w:color w:val="0000FF"/>
            <w:sz w:val="24"/>
            <w:szCs w:val="24"/>
            <w:u w:val="single"/>
            <w:lang w:eastAsia="ru-RU"/>
          </w:rPr>
          <w:t>частями первой</w:t>
        </w:r>
      </w:hyperlink>
      <w:r w:rsidRPr="00B850F6">
        <w:rPr>
          <w:rFonts w:ascii="Times New Roman" w:eastAsia="Times New Roman" w:hAnsi="Times New Roman" w:cs="Times New Roman"/>
          <w:sz w:val="24"/>
          <w:szCs w:val="24"/>
          <w:lang w:eastAsia="ru-RU"/>
        </w:rPr>
        <w:t xml:space="preserve">, </w:t>
      </w:r>
      <w:hyperlink r:id="rId22" w:anchor="Par8" w:history="1">
        <w:r w:rsidRPr="00B850F6">
          <w:rPr>
            <w:rFonts w:ascii="Times New Roman" w:eastAsia="Times New Roman" w:hAnsi="Times New Roman" w:cs="Times New Roman"/>
            <w:color w:val="0000FF"/>
            <w:sz w:val="24"/>
            <w:szCs w:val="24"/>
            <w:u w:val="single"/>
            <w:lang w:eastAsia="ru-RU"/>
          </w:rPr>
          <w:t>первой.1</w:t>
        </w:r>
      </w:hyperlink>
      <w:r w:rsidRPr="00B850F6">
        <w:rPr>
          <w:rFonts w:ascii="Times New Roman" w:eastAsia="Times New Roman" w:hAnsi="Times New Roman" w:cs="Times New Roman"/>
          <w:sz w:val="24"/>
          <w:szCs w:val="24"/>
          <w:lang w:eastAsia="ru-RU"/>
        </w:rPr>
        <w:t xml:space="preserve"> или </w:t>
      </w:r>
      <w:hyperlink r:id="rId23" w:anchor="Par11" w:history="1">
        <w:r w:rsidRPr="00B850F6">
          <w:rPr>
            <w:rFonts w:ascii="Times New Roman" w:eastAsia="Times New Roman" w:hAnsi="Times New Roman" w:cs="Times New Roman"/>
            <w:color w:val="0000FF"/>
            <w:sz w:val="24"/>
            <w:szCs w:val="24"/>
            <w:u w:val="single"/>
            <w:lang w:eastAsia="ru-RU"/>
          </w:rPr>
          <w:t>второй</w:t>
        </w:r>
      </w:hyperlink>
      <w:r w:rsidRPr="00B850F6">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sz w:val="24"/>
          <w:szCs w:val="24"/>
          <w:lang w:eastAsia="ru-RU"/>
        </w:rPr>
        <w:lastRenderedPageBreak/>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w:t>
      </w:r>
      <w:proofErr w:type="gramEnd"/>
      <w:r w:rsidRPr="00B850F6">
        <w:rPr>
          <w:rFonts w:ascii="Times New Roman" w:eastAsia="Times New Roman" w:hAnsi="Times New Roman" w:cs="Times New Roman"/>
          <w:sz w:val="24"/>
          <w:szCs w:val="24"/>
          <w:lang w:eastAsia="ru-RU"/>
        </w:rPr>
        <w:t xml:space="preserve">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xml:space="preserve">Примечание. Лицо, </w:t>
      </w:r>
      <w:hyperlink r:id="rId24" w:history="1">
        <w:r w:rsidRPr="00B850F6">
          <w:rPr>
            <w:rFonts w:ascii="Times New Roman" w:eastAsia="Times New Roman" w:hAnsi="Times New Roman" w:cs="Times New Roman"/>
            <w:color w:val="0000FF"/>
            <w:sz w:val="24"/>
            <w:szCs w:val="24"/>
            <w:u w:val="single"/>
            <w:lang w:eastAsia="ru-RU"/>
          </w:rPr>
          <w:t>добровольно</w:t>
        </w:r>
      </w:hyperlink>
      <w:r w:rsidRPr="00B850F6">
        <w:rPr>
          <w:rFonts w:ascii="Times New Roman" w:eastAsia="Times New Roman" w:hAnsi="Times New Roman" w:cs="Times New Roman"/>
          <w:sz w:val="24"/>
          <w:szCs w:val="24"/>
          <w:lang w:eastAsia="ru-RU"/>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b/>
          <w:bCs/>
          <w:sz w:val="24"/>
          <w:szCs w:val="24"/>
          <w:lang w:eastAsia="ru-RU"/>
        </w:rPr>
        <w:t xml:space="preserve">Статья 282.3. Финансирование </w:t>
      </w:r>
      <w:proofErr w:type="gramStart"/>
      <w:r w:rsidRPr="00B850F6">
        <w:rPr>
          <w:rFonts w:ascii="Times New Roman" w:eastAsia="Times New Roman" w:hAnsi="Times New Roman" w:cs="Times New Roman"/>
          <w:b/>
          <w:bCs/>
          <w:sz w:val="24"/>
          <w:szCs w:val="24"/>
          <w:lang w:eastAsia="ru-RU"/>
        </w:rPr>
        <w:t>экстремистской</w:t>
      </w:r>
      <w:proofErr w:type="gramEnd"/>
      <w:r w:rsidRPr="00B850F6">
        <w:rPr>
          <w:rFonts w:ascii="Times New Roman" w:eastAsia="Times New Roman" w:hAnsi="Times New Roman" w:cs="Times New Roman"/>
          <w:b/>
          <w:bCs/>
          <w:sz w:val="24"/>
          <w:szCs w:val="24"/>
          <w:lang w:eastAsia="ru-RU"/>
        </w:rPr>
        <w:t xml:space="preserve"> деятельности</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двухсот часов, либо исправительными работами на срок от одного года до</w:t>
      </w:r>
      <w:proofErr w:type="gramEnd"/>
      <w:r w:rsidRPr="00B850F6">
        <w:rPr>
          <w:rFonts w:ascii="Times New Roman" w:eastAsia="Times New Roman" w:hAnsi="Times New Roman" w:cs="Times New Roman"/>
          <w:sz w:val="24"/>
          <w:szCs w:val="24"/>
          <w:lang w:eastAsia="ru-RU"/>
        </w:rPr>
        <w:t xml:space="preserve"> двух лет, либо лишением свободы на срок до трех лет.</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2. Те же деяния, совершенные лицом с использованием своего служебного положения, -</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50F6">
        <w:rPr>
          <w:rFonts w:ascii="Times New Roman" w:eastAsia="Times New Roman" w:hAnsi="Times New Roman" w:cs="Times New Roman"/>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w:t>
      </w:r>
      <w:proofErr w:type="gramEnd"/>
      <w:r w:rsidRPr="00B850F6">
        <w:rPr>
          <w:rFonts w:ascii="Times New Roman" w:eastAsia="Times New Roman" w:hAnsi="Times New Roman" w:cs="Times New Roman"/>
          <w:sz w:val="24"/>
          <w:szCs w:val="24"/>
          <w:lang w:eastAsia="ru-RU"/>
        </w:rPr>
        <w:t xml:space="preserve"> одного года до двух лет, либо лишением свободы на срок до шести лет.</w:t>
      </w:r>
    </w:p>
    <w:p w:rsidR="00B850F6" w:rsidRPr="00B850F6" w:rsidRDefault="00B850F6" w:rsidP="00B85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50F6">
        <w:rPr>
          <w:rFonts w:ascii="Times New Roman" w:eastAsia="Times New Roman" w:hAnsi="Times New Roman" w:cs="Times New Roman"/>
          <w:sz w:val="24"/>
          <w:szCs w:val="24"/>
          <w:lang w:eastAsia="ru-RU"/>
        </w:rPr>
        <w:t xml:space="preserve">Примечание. </w:t>
      </w:r>
      <w:proofErr w:type="gramStart"/>
      <w:r w:rsidRPr="00B850F6">
        <w:rPr>
          <w:rFonts w:ascii="Times New Roman" w:eastAsia="Times New Roman" w:hAnsi="Times New Roman" w:cs="Times New Roman"/>
          <w:sz w:val="24"/>
          <w:szCs w:val="24"/>
          <w:lang w:eastAsia="ru-RU"/>
        </w:rPr>
        <w:t>Лицо,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roofErr w:type="gramEnd"/>
    </w:p>
    <w:p w:rsidR="00ED5727" w:rsidRDefault="00ED5727"/>
    <w:sectPr w:rsidR="00ED5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F6"/>
    <w:rsid w:val="001B11FF"/>
    <w:rsid w:val="00B850F6"/>
    <w:rsid w:val="00ED5727"/>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50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50F6"/>
    <w:rPr>
      <w:rFonts w:ascii="Times New Roman" w:eastAsia="Times New Roman" w:hAnsi="Times New Roman" w:cs="Times New Roman"/>
      <w:b/>
      <w:bCs/>
      <w:sz w:val="36"/>
      <w:szCs w:val="36"/>
      <w:lang w:eastAsia="ru-RU"/>
    </w:rPr>
  </w:style>
  <w:style w:type="paragraph" w:customStyle="1" w:styleId="consplusnormal">
    <w:name w:val="consplusnormal"/>
    <w:basedOn w:val="a"/>
    <w:rsid w:val="00B8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850F6"/>
    <w:rPr>
      <w:b/>
      <w:bCs/>
    </w:rPr>
  </w:style>
  <w:style w:type="character" w:styleId="a4">
    <w:name w:val="Hyperlink"/>
    <w:basedOn w:val="a0"/>
    <w:uiPriority w:val="99"/>
    <w:semiHidden/>
    <w:unhideWhenUsed/>
    <w:rsid w:val="00B850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50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50F6"/>
    <w:rPr>
      <w:rFonts w:ascii="Times New Roman" w:eastAsia="Times New Roman" w:hAnsi="Times New Roman" w:cs="Times New Roman"/>
      <w:b/>
      <w:bCs/>
      <w:sz w:val="36"/>
      <w:szCs w:val="36"/>
      <w:lang w:eastAsia="ru-RU"/>
    </w:rPr>
  </w:style>
  <w:style w:type="paragraph" w:customStyle="1" w:styleId="consplusnormal">
    <w:name w:val="consplusnormal"/>
    <w:basedOn w:val="a"/>
    <w:rsid w:val="00B8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850F6"/>
    <w:rPr>
      <w:b/>
      <w:bCs/>
    </w:rPr>
  </w:style>
  <w:style w:type="character" w:styleId="a4">
    <w:name w:val="Hyperlink"/>
    <w:basedOn w:val="a0"/>
    <w:uiPriority w:val="99"/>
    <w:semiHidden/>
    <w:unhideWhenUsed/>
    <w:rsid w:val="00B85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65983">
      <w:bodyDiv w:val="1"/>
      <w:marLeft w:val="0"/>
      <w:marRight w:val="0"/>
      <w:marTop w:val="0"/>
      <w:marBottom w:val="0"/>
      <w:divBdr>
        <w:top w:val="none" w:sz="0" w:space="0" w:color="auto"/>
        <w:left w:val="none" w:sz="0" w:space="0" w:color="auto"/>
        <w:bottom w:val="none" w:sz="0" w:space="0" w:color="auto"/>
        <w:right w:val="none" w:sz="0" w:space="0" w:color="auto"/>
      </w:divBdr>
      <w:divsChild>
        <w:div w:id="1630284894">
          <w:marLeft w:val="0"/>
          <w:marRight w:val="0"/>
          <w:marTop w:val="0"/>
          <w:marBottom w:val="0"/>
          <w:divBdr>
            <w:top w:val="none" w:sz="0" w:space="0" w:color="auto"/>
            <w:left w:val="none" w:sz="0" w:space="0" w:color="auto"/>
            <w:bottom w:val="none" w:sz="0" w:space="0" w:color="auto"/>
            <w:right w:val="none" w:sz="0" w:space="0" w:color="auto"/>
          </w:divBdr>
        </w:div>
        <w:div w:id="74514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7B61096887E87E1B905CE1E89FE10F602AD4E2932E0D7DC05EEC1F45E391B87F113C90D34F02F4Fu7K" TargetMode="External"/><Relationship Id="rId13" Type="http://schemas.openxmlformats.org/officeDocument/2006/relationships/hyperlink" Target="file:///V:\WWW\%D0%9F%D0%90%D0%9C%D0%AF%D0%A2%D0%9A%D0%90.doc" TargetMode="External"/><Relationship Id="rId18" Type="http://schemas.openxmlformats.org/officeDocument/2006/relationships/hyperlink" Target="consultantplus://offline/ref=66B8CEB2AAAD1FAC43C9E6261580E78172AA13B48D284FE09E7F6D96B645FF73128BAFBD2DCEDF27t9z9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V:\WWW\%D0%9F%D0%90%D0%9C%D0%AF%D0%A2%D0%9A%D0%90.doc" TargetMode="External"/><Relationship Id="rId7" Type="http://schemas.openxmlformats.org/officeDocument/2006/relationships/hyperlink" Target="consultantplus://offline/ref=19A6E80761CCAD1D28DD8A25CDBB2CFD53C0017572BD4D55AB2F278C2A8D6A343F4B78uEtEK" TargetMode="External"/><Relationship Id="rId12" Type="http://schemas.openxmlformats.org/officeDocument/2006/relationships/hyperlink" Target="consultantplus://offline/ref=01B3D32BF3B66FCCB5AA4C83E56344622336BEED2B520AB16C051A01139468B8133B9A851F3EB4F0VFzBK" TargetMode="External"/><Relationship Id="rId17" Type="http://schemas.openxmlformats.org/officeDocument/2006/relationships/hyperlink" Target="consultantplus://offline/ref=01B3D32BF3B66FCCB5AA4C83E56344622330BCE82C510AB16C051A01139468B8133B9A851F3DB6F3VFzB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1B3D32BF3B66FCCB5AA4C83E56344622330BCE82C510AB16C051A01139468B8133B9A851F3EB1F7VFzCK" TargetMode="External"/><Relationship Id="rId20" Type="http://schemas.openxmlformats.org/officeDocument/2006/relationships/hyperlink" Target="consultantplus://offline/ref=66B8CEB2AAAD1FAC43C9E6261580E78172AA13B48D284FE09E7F6D96B645FF73128BAFBD2DCEDF27t9zEK" TargetMode="External"/><Relationship Id="rId1" Type="http://schemas.openxmlformats.org/officeDocument/2006/relationships/styles" Target="styles.xml"/><Relationship Id="rId6" Type="http://schemas.openxmlformats.org/officeDocument/2006/relationships/hyperlink" Target="consultantplus://offline/ref=0382EE6AD0CDD2F98D91D1BBFAB458E7A69124D118EFC833845E898BC40497FEEEBC15F762F46F6En7vBK" TargetMode="External"/><Relationship Id="rId11" Type="http://schemas.openxmlformats.org/officeDocument/2006/relationships/hyperlink" Target="consultantplus://offline/ref=65AC88815E46540B5CA7345BDA6E2197BA848DC173C832C4EA4E9E55EC4B43D5B1A87B7Ek8yFK" TargetMode="External"/><Relationship Id="rId24" Type="http://schemas.openxmlformats.org/officeDocument/2006/relationships/hyperlink" Target="consultantplus://offline/ref=66B8CEB2AAAD1FAC43C9E6261580E78172AA13B48D284FE09E7F6D96B645FF73128BAFBD2DCEDF27t9zDK" TargetMode="External"/><Relationship Id="rId5" Type="http://schemas.openxmlformats.org/officeDocument/2006/relationships/hyperlink" Target="consultantplus://offline/ref=A30FE260EF748DC86C8BCD71FFF6484C442A42C80E29EF6940D8514F9560D4219EB5593248C97D0228o9K" TargetMode="External"/><Relationship Id="rId15" Type="http://schemas.openxmlformats.org/officeDocument/2006/relationships/hyperlink" Target="file:///V:\WWW\%D0%9F%D0%90%D0%9C%D0%AF%D0%A2%D0%9A%D0%90.doc" TargetMode="External"/><Relationship Id="rId23" Type="http://schemas.openxmlformats.org/officeDocument/2006/relationships/hyperlink" Target="file:///V:\WWW\%D0%9F%D0%90%D0%9C%D0%AF%D0%A2%D0%9A%D0%90.doc" TargetMode="External"/><Relationship Id="rId10" Type="http://schemas.openxmlformats.org/officeDocument/2006/relationships/hyperlink" Target="consultantplus://offline/ref=65AC88815E46540B5CA7345BDA6E2197BA848FC67EC532C4EA4E9E55EC4B43D5B1A87B7D8A136DC1kAy4K" TargetMode="External"/><Relationship Id="rId19" Type="http://schemas.openxmlformats.org/officeDocument/2006/relationships/hyperlink" Target="consultantplus://offline/ref=66B8CEB2AAAD1FAC43C9E6261580E78172AC15B684294FE09E7F6D96B645FF73128BAFBEt2z5K" TargetMode="External"/><Relationship Id="rId4" Type="http://schemas.openxmlformats.org/officeDocument/2006/relationships/webSettings" Target="webSettings.xml"/><Relationship Id="rId9" Type="http://schemas.openxmlformats.org/officeDocument/2006/relationships/hyperlink" Target="consultantplus://offline/ref=65AC88815E46540B5CA7345BDA6E2197BA8289C477CF32C4EA4E9E55EC4B43D5B1A87B7D8A136CC4kAyDK" TargetMode="External"/><Relationship Id="rId14" Type="http://schemas.openxmlformats.org/officeDocument/2006/relationships/hyperlink" Target="file:///V:\WWW\%D0%9F%D0%90%D0%9C%D0%AF%D0%A2%D0%9A%D0%90.doc" TargetMode="External"/><Relationship Id="rId22" Type="http://schemas.openxmlformats.org/officeDocument/2006/relationships/hyperlink" Target="file:///V:\WWW\%D0%9F%D0%90%D0%9C%D0%AF%D0%A2%D0%9A%D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2868</Words>
  <Characters>16349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Пинаевский Дмитрий Иванович</dc:creator>
  <cp:lastModifiedBy>Пинаевский Дмитрий Иванович</cp:lastModifiedBy>
  <cp:revision>3</cp:revision>
  <cp:lastPrinted>2018-02-27T11:15:00Z</cp:lastPrinted>
  <dcterms:created xsi:type="dcterms:W3CDTF">2018-02-14T15:29:00Z</dcterms:created>
  <dcterms:modified xsi:type="dcterms:W3CDTF">2018-02-27T13:25:00Z</dcterms:modified>
</cp:coreProperties>
</file>